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726" w14:textId="034B8183" w:rsidR="00BC149B" w:rsidRPr="002036B8" w:rsidRDefault="003B64F3" w:rsidP="00E56687">
      <w:pPr>
        <w:jc w:val="center"/>
        <w:rPr>
          <w:b/>
          <w:sz w:val="36"/>
          <w:szCs w:val="36"/>
        </w:rPr>
      </w:pPr>
      <w:r w:rsidRPr="002036B8">
        <w:rPr>
          <w:b/>
          <w:sz w:val="36"/>
          <w:szCs w:val="36"/>
        </w:rPr>
        <w:t>Early Head St</w:t>
      </w:r>
      <w:r w:rsidR="00C75D94">
        <w:rPr>
          <w:b/>
          <w:sz w:val="36"/>
          <w:szCs w:val="36"/>
        </w:rPr>
        <w:t>art Enrollment Point System 20</w:t>
      </w:r>
      <w:r w:rsidR="00B30326">
        <w:rPr>
          <w:b/>
          <w:sz w:val="36"/>
          <w:szCs w:val="36"/>
        </w:rPr>
        <w:t>2</w:t>
      </w:r>
      <w:r w:rsidR="0059521C">
        <w:rPr>
          <w:b/>
          <w:sz w:val="36"/>
          <w:szCs w:val="36"/>
        </w:rPr>
        <w:t>6</w:t>
      </w:r>
      <w:r w:rsidR="00C75D94">
        <w:rPr>
          <w:b/>
          <w:sz w:val="36"/>
          <w:szCs w:val="36"/>
        </w:rPr>
        <w:t>/20</w:t>
      </w:r>
      <w:r w:rsidR="00DC612C">
        <w:rPr>
          <w:b/>
          <w:sz w:val="36"/>
          <w:szCs w:val="36"/>
        </w:rPr>
        <w:t>2</w:t>
      </w:r>
      <w:r w:rsidR="0059521C">
        <w:rPr>
          <w:b/>
          <w:sz w:val="36"/>
          <w:szCs w:val="36"/>
        </w:rPr>
        <w:t>7</w:t>
      </w:r>
    </w:p>
    <w:p w14:paraId="091C6141" w14:textId="77777777" w:rsidR="002036B8" w:rsidRPr="0043512B" w:rsidRDefault="002036B8">
      <w:pPr>
        <w:rPr>
          <w:sz w:val="16"/>
          <w:szCs w:val="16"/>
        </w:rPr>
      </w:pPr>
    </w:p>
    <w:p w14:paraId="20CBA2ED" w14:textId="77777777" w:rsidR="00035FF0" w:rsidRPr="00035FF0" w:rsidRDefault="00035FF0">
      <w:pPr>
        <w:rPr>
          <w:b/>
        </w:rPr>
      </w:pPr>
      <w:r w:rsidRPr="00035FF0">
        <w:rPr>
          <w:b/>
        </w:rPr>
        <w:t>Federal Poverty Guidelines</w:t>
      </w:r>
    </w:p>
    <w:p w14:paraId="3F362D4C" w14:textId="77777777" w:rsidR="00835CD0" w:rsidRDefault="006B14F6" w:rsidP="001F29D2">
      <w:pPr>
        <w:ind w:left="720" w:hanging="720"/>
      </w:pPr>
      <w:r>
        <w:t>10</w:t>
      </w:r>
      <w:r w:rsidR="001F29D2">
        <w:tab/>
        <w:t>Within I</w:t>
      </w:r>
      <w:r w:rsidR="00835CD0">
        <w:t xml:space="preserve">ncome </w:t>
      </w:r>
      <w:r w:rsidR="001F29D2">
        <w:t>Guidelines (includes public assistance recipients, foster care children, homeless families, and certain SSDI recipients)</w:t>
      </w:r>
      <w:r w:rsidR="00835CD0">
        <w:t xml:space="preserve"> </w:t>
      </w:r>
    </w:p>
    <w:p w14:paraId="1C74963A" w14:textId="77777777" w:rsidR="00835CD0" w:rsidRPr="00E54E2B" w:rsidRDefault="00835CD0">
      <w:pPr>
        <w:rPr>
          <w:sz w:val="8"/>
          <w:szCs w:val="8"/>
        </w:rPr>
      </w:pPr>
    </w:p>
    <w:p w14:paraId="3FB3EBD6" w14:textId="77777777" w:rsidR="00835CD0" w:rsidRDefault="006B14F6">
      <w:r>
        <w:t>5</w:t>
      </w:r>
      <w:r w:rsidR="00835CD0">
        <w:tab/>
      </w:r>
      <w:r w:rsidR="00913F08">
        <w:t>130% of</w:t>
      </w:r>
      <w:r w:rsidR="00835CD0">
        <w:t xml:space="preserve"> </w:t>
      </w:r>
      <w:r w:rsidR="00913F08">
        <w:t>Poverty G</w:t>
      </w:r>
      <w:r w:rsidR="00835CD0">
        <w:t>uidelines</w:t>
      </w:r>
    </w:p>
    <w:p w14:paraId="746B567E" w14:textId="77777777" w:rsidR="00835CD0" w:rsidRPr="00E54E2B" w:rsidRDefault="00835CD0">
      <w:pPr>
        <w:rPr>
          <w:sz w:val="8"/>
          <w:szCs w:val="8"/>
        </w:rPr>
      </w:pPr>
    </w:p>
    <w:p w14:paraId="54E2133D" w14:textId="77777777" w:rsidR="00835CD0" w:rsidRDefault="00835CD0">
      <w:r>
        <w:t>0</w:t>
      </w:r>
      <w:r>
        <w:tab/>
      </w:r>
      <w:r w:rsidR="00913F08">
        <w:t>O</w:t>
      </w:r>
      <w:r>
        <w:t xml:space="preserve">ver </w:t>
      </w:r>
      <w:r w:rsidR="00913F08">
        <w:t>130% of</w:t>
      </w:r>
      <w:r>
        <w:t xml:space="preserve"> </w:t>
      </w:r>
      <w:r w:rsidR="00913F08">
        <w:t>Poverty</w:t>
      </w:r>
      <w:r>
        <w:t xml:space="preserve"> </w:t>
      </w:r>
      <w:r w:rsidR="00913F08">
        <w:t>G</w:t>
      </w:r>
      <w:r>
        <w:t>uidelines</w:t>
      </w:r>
    </w:p>
    <w:p w14:paraId="0008E18F" w14:textId="77777777" w:rsidR="00835CD0" w:rsidRPr="00E56687" w:rsidRDefault="00835CD0">
      <w:pPr>
        <w:rPr>
          <w:sz w:val="16"/>
          <w:szCs w:val="16"/>
        </w:rPr>
      </w:pPr>
    </w:p>
    <w:p w14:paraId="6FC1C89E" w14:textId="77777777" w:rsidR="00835CD0" w:rsidRPr="00035FF0" w:rsidRDefault="00035FF0">
      <w:pPr>
        <w:rPr>
          <w:b/>
        </w:rPr>
      </w:pPr>
      <w:r w:rsidRPr="00035FF0">
        <w:rPr>
          <w:b/>
        </w:rPr>
        <w:t>Applicant Age Considerations</w:t>
      </w:r>
    </w:p>
    <w:p w14:paraId="783A52E7" w14:textId="77777777" w:rsidR="00835CD0" w:rsidRDefault="004A7BCE" w:rsidP="004A7BCE">
      <w:r>
        <w:t>5</w:t>
      </w:r>
      <w:r>
        <w:tab/>
        <w:t>Age 0 – 12 months</w:t>
      </w:r>
      <w:r>
        <w:tab/>
      </w:r>
      <w:r>
        <w:tab/>
      </w:r>
      <w:r>
        <w:tab/>
      </w:r>
      <w:r w:rsidR="00835CD0">
        <w:t xml:space="preserve">15 </w:t>
      </w:r>
      <w:r w:rsidR="00835CD0">
        <w:tab/>
        <w:t>Pregnant mother in 1</w:t>
      </w:r>
      <w:r w:rsidR="00835CD0" w:rsidRPr="00835CD0">
        <w:rPr>
          <w:vertAlign w:val="superscript"/>
        </w:rPr>
        <w:t>st</w:t>
      </w:r>
      <w:r w:rsidR="00835CD0">
        <w:t xml:space="preserve"> trimester</w:t>
      </w:r>
    </w:p>
    <w:p w14:paraId="708B58FB" w14:textId="77777777" w:rsidR="00835CD0" w:rsidRPr="00E54E2B" w:rsidRDefault="00835CD0">
      <w:pPr>
        <w:rPr>
          <w:sz w:val="8"/>
          <w:szCs w:val="8"/>
        </w:rPr>
      </w:pPr>
    </w:p>
    <w:p w14:paraId="2CE19922" w14:textId="77777777" w:rsidR="00835CD0" w:rsidRDefault="004A7BCE">
      <w:r>
        <w:t>4</w:t>
      </w:r>
      <w:r>
        <w:tab/>
        <w:t>Age 13 – 24 months</w:t>
      </w:r>
      <w:r>
        <w:tab/>
      </w:r>
      <w:r>
        <w:tab/>
      </w:r>
      <w:r>
        <w:tab/>
      </w:r>
      <w:r w:rsidR="00835CD0">
        <w:t>10</w:t>
      </w:r>
      <w:r w:rsidR="00835CD0">
        <w:tab/>
        <w:t>Pregnant mother in 2</w:t>
      </w:r>
      <w:r w:rsidR="00835CD0" w:rsidRPr="00835CD0">
        <w:rPr>
          <w:vertAlign w:val="superscript"/>
        </w:rPr>
        <w:t>nd</w:t>
      </w:r>
      <w:r w:rsidR="00835CD0">
        <w:t xml:space="preserve"> trimester</w:t>
      </w:r>
    </w:p>
    <w:p w14:paraId="65BC823E" w14:textId="77777777" w:rsidR="00835CD0" w:rsidRPr="00E54E2B" w:rsidRDefault="00835CD0">
      <w:pPr>
        <w:rPr>
          <w:sz w:val="8"/>
          <w:szCs w:val="8"/>
        </w:rPr>
      </w:pPr>
    </w:p>
    <w:p w14:paraId="375E6A4C" w14:textId="37363FCD" w:rsidR="000F7BA8" w:rsidRDefault="004A7BCE">
      <w:r>
        <w:t xml:space="preserve">3 </w:t>
      </w:r>
      <w:r>
        <w:tab/>
        <w:t xml:space="preserve">Age 25 – </w:t>
      </w:r>
      <w:proofErr w:type="gramStart"/>
      <w:r>
        <w:t>3</w:t>
      </w:r>
      <w:r w:rsidR="008535A2">
        <w:t>5</w:t>
      </w:r>
      <w:r>
        <w:t xml:space="preserve"> month</w:t>
      </w:r>
      <w:proofErr w:type="gramEnd"/>
      <w:r>
        <w:tab/>
      </w:r>
      <w:r>
        <w:tab/>
      </w:r>
      <w:r>
        <w:tab/>
      </w:r>
      <w:r w:rsidR="00BC7FB3">
        <w:t>7</w:t>
      </w:r>
      <w:r w:rsidR="00835CD0">
        <w:tab/>
        <w:t xml:space="preserve">Pregnant </w:t>
      </w:r>
      <w:proofErr w:type="gramStart"/>
      <w:r w:rsidR="00835CD0">
        <w:t>mother</w:t>
      </w:r>
      <w:proofErr w:type="gramEnd"/>
      <w:r w:rsidR="00835CD0">
        <w:t xml:space="preserve"> in 3</w:t>
      </w:r>
      <w:r w:rsidR="00835CD0" w:rsidRPr="00835CD0">
        <w:rPr>
          <w:vertAlign w:val="superscript"/>
        </w:rPr>
        <w:t>rd</w:t>
      </w:r>
      <w:r w:rsidR="00835CD0">
        <w:t xml:space="preserve"> trimester</w:t>
      </w:r>
    </w:p>
    <w:p w14:paraId="4B119290" w14:textId="77777777" w:rsidR="001C0ADF" w:rsidRPr="00E54E2B" w:rsidRDefault="001C0ADF">
      <w:pPr>
        <w:rPr>
          <w:sz w:val="8"/>
          <w:szCs w:val="8"/>
        </w:rPr>
      </w:pPr>
    </w:p>
    <w:p w14:paraId="7C307A2C" w14:textId="77777777" w:rsidR="004A7BCE" w:rsidRPr="004A7BCE" w:rsidRDefault="004A7BCE">
      <w:pPr>
        <w:rPr>
          <w:b/>
          <w:sz w:val="16"/>
          <w:szCs w:val="16"/>
        </w:rPr>
      </w:pPr>
    </w:p>
    <w:p w14:paraId="6ACBDE59" w14:textId="77777777" w:rsidR="00835CD0" w:rsidRDefault="00941938">
      <w:pPr>
        <w:rPr>
          <w:b/>
        </w:rPr>
      </w:pPr>
      <w:r>
        <w:rPr>
          <w:b/>
        </w:rPr>
        <w:t>Situational</w:t>
      </w:r>
      <w:r w:rsidR="003E4A92" w:rsidRPr="003E4A92">
        <w:rPr>
          <w:b/>
        </w:rPr>
        <w:t xml:space="preserve"> Concerns</w:t>
      </w:r>
    </w:p>
    <w:p w14:paraId="67BD2C50" w14:textId="6704ED17" w:rsidR="00F4039C" w:rsidRPr="00F4039C" w:rsidRDefault="00F4039C">
      <w:pPr>
        <w:rPr>
          <w:bCs/>
        </w:rPr>
      </w:pPr>
      <w:r w:rsidRPr="00F4039C">
        <w:rPr>
          <w:bCs/>
        </w:rPr>
        <w:t>5</w:t>
      </w:r>
      <w:r w:rsidRPr="00F4039C">
        <w:rPr>
          <w:bCs/>
        </w:rPr>
        <w:tab/>
      </w:r>
      <w:r>
        <w:rPr>
          <w:bCs/>
        </w:rPr>
        <w:t>Prenatal Parent</w:t>
      </w:r>
      <w:r w:rsidR="00D05A38">
        <w:rPr>
          <w:bCs/>
        </w:rPr>
        <w:t xml:space="preserve"> – Not interested in Home Base</w:t>
      </w:r>
    </w:p>
    <w:p w14:paraId="2A1DD99F" w14:textId="551EC778" w:rsidR="004A7BCE" w:rsidRDefault="004A7BCE" w:rsidP="004A7BCE">
      <w:r>
        <w:t>5</w:t>
      </w:r>
      <w:r>
        <w:tab/>
        <w:t xml:space="preserve">Pregnant teen </w:t>
      </w:r>
      <w:proofErr w:type="gramStart"/>
      <w:r w:rsidR="00BD4BE0" w:rsidRPr="00432BB3">
        <w:t>applicant</w:t>
      </w:r>
      <w:proofErr w:type="gramEnd"/>
      <w:r w:rsidR="00BD4BE0">
        <w:t xml:space="preserve"> </w:t>
      </w:r>
      <w:r>
        <w:t>17 years of age or younger</w:t>
      </w:r>
    </w:p>
    <w:p w14:paraId="563261C8" w14:textId="77777777" w:rsidR="004A7BCE" w:rsidRPr="00E54E2B" w:rsidRDefault="004A7BCE" w:rsidP="004A7BCE">
      <w:pPr>
        <w:rPr>
          <w:sz w:val="8"/>
          <w:szCs w:val="8"/>
        </w:rPr>
      </w:pPr>
    </w:p>
    <w:p w14:paraId="65DE1843" w14:textId="7472AA33" w:rsidR="004A7BCE" w:rsidRDefault="004A7BCE">
      <w:r>
        <w:t>3</w:t>
      </w:r>
      <w:r>
        <w:tab/>
        <w:t xml:space="preserve">Pregnant teen </w:t>
      </w:r>
      <w:proofErr w:type="gramStart"/>
      <w:r w:rsidR="00BD4BE0" w:rsidRPr="00432BB3">
        <w:t>applicant</w:t>
      </w:r>
      <w:proofErr w:type="gramEnd"/>
      <w:r w:rsidR="00BD4BE0">
        <w:t xml:space="preserve"> </w:t>
      </w:r>
      <w:r>
        <w:t>18 or 19 years old</w:t>
      </w:r>
    </w:p>
    <w:p w14:paraId="4FF2DAAE" w14:textId="77777777" w:rsidR="00D936AA" w:rsidRPr="00D936AA" w:rsidRDefault="00D936AA">
      <w:pPr>
        <w:rPr>
          <w:sz w:val="8"/>
          <w:szCs w:val="8"/>
        </w:rPr>
      </w:pPr>
    </w:p>
    <w:p w14:paraId="09144694" w14:textId="6D229CAA" w:rsidR="00495A8B" w:rsidRDefault="00495A8B">
      <w:r w:rsidRPr="00432BB3">
        <w:t xml:space="preserve">3 </w:t>
      </w:r>
      <w:r w:rsidR="00D936AA" w:rsidRPr="00432BB3">
        <w:tab/>
        <w:t>Teen Parent</w:t>
      </w:r>
    </w:p>
    <w:p w14:paraId="14559DAE" w14:textId="77777777" w:rsidR="004A7BCE" w:rsidRPr="004A7BCE" w:rsidRDefault="004A7BCE">
      <w:pPr>
        <w:rPr>
          <w:sz w:val="8"/>
          <w:szCs w:val="8"/>
        </w:rPr>
      </w:pPr>
    </w:p>
    <w:p w14:paraId="338EDFCC" w14:textId="77777777" w:rsidR="00835CD0" w:rsidRDefault="00AD34C1">
      <w:r>
        <w:t>5</w:t>
      </w:r>
      <w:r w:rsidR="00835CD0">
        <w:tab/>
        <w:t xml:space="preserve">Documented </w:t>
      </w:r>
      <w:proofErr w:type="gramStart"/>
      <w:r w:rsidR="00835CD0">
        <w:t>disability</w:t>
      </w:r>
      <w:proofErr w:type="gramEnd"/>
      <w:r w:rsidR="003E4A92">
        <w:t xml:space="preserve"> of child</w:t>
      </w:r>
    </w:p>
    <w:p w14:paraId="0B2C68CF" w14:textId="77777777" w:rsidR="00835CD0" w:rsidRPr="00E54E2B" w:rsidRDefault="00835CD0">
      <w:pPr>
        <w:rPr>
          <w:sz w:val="8"/>
          <w:szCs w:val="8"/>
        </w:rPr>
      </w:pPr>
    </w:p>
    <w:p w14:paraId="0C908DB9" w14:textId="08A8A6C1" w:rsidR="003E4A92" w:rsidRDefault="00AD34C1">
      <w:r>
        <w:t>3</w:t>
      </w:r>
      <w:r w:rsidR="00835CD0">
        <w:tab/>
        <w:t xml:space="preserve">Suspected </w:t>
      </w:r>
      <w:proofErr w:type="gramStart"/>
      <w:r w:rsidR="00835CD0">
        <w:t>disability</w:t>
      </w:r>
      <w:proofErr w:type="gramEnd"/>
      <w:r w:rsidR="002036B8">
        <w:t xml:space="preserve"> </w:t>
      </w:r>
      <w:r w:rsidR="003E4A92">
        <w:t>of child</w:t>
      </w:r>
    </w:p>
    <w:p w14:paraId="2099ABD4" w14:textId="77777777" w:rsidR="003E4A92" w:rsidRPr="00E54E2B" w:rsidRDefault="003E4A92">
      <w:pPr>
        <w:rPr>
          <w:sz w:val="8"/>
          <w:szCs w:val="8"/>
        </w:rPr>
      </w:pPr>
    </w:p>
    <w:p w14:paraId="4261B1A4" w14:textId="77777777" w:rsidR="003E4A92" w:rsidRDefault="004A7BCE">
      <w:r>
        <w:t>3</w:t>
      </w:r>
      <w:r w:rsidR="003E4A92">
        <w:tab/>
        <w:t>Not receiving prenatal care after 2+ months pregnant</w:t>
      </w:r>
    </w:p>
    <w:p w14:paraId="4188EE61" w14:textId="77777777" w:rsidR="00F3654B" w:rsidRPr="00F3654B" w:rsidRDefault="00F3654B">
      <w:pPr>
        <w:rPr>
          <w:sz w:val="8"/>
          <w:szCs w:val="8"/>
        </w:rPr>
      </w:pPr>
    </w:p>
    <w:p w14:paraId="18AB0FE2" w14:textId="485C214A" w:rsidR="00E271B1" w:rsidRDefault="00E271B1">
      <w:r w:rsidRPr="00432BB3">
        <w:t>3</w:t>
      </w:r>
      <w:r w:rsidRPr="00432BB3">
        <w:tab/>
        <w:t>Child/Family Safety Concerns</w:t>
      </w:r>
    </w:p>
    <w:p w14:paraId="38E8C150" w14:textId="77777777" w:rsidR="003E4A92" w:rsidRPr="00E54E2B" w:rsidRDefault="003E4A92">
      <w:pPr>
        <w:rPr>
          <w:sz w:val="8"/>
          <w:szCs w:val="8"/>
        </w:rPr>
      </w:pPr>
    </w:p>
    <w:p w14:paraId="544CE0A5" w14:textId="77777777" w:rsidR="0096643A" w:rsidRDefault="004A7BCE">
      <w:r>
        <w:t>3</w:t>
      </w:r>
      <w:r w:rsidR="003E4A92">
        <w:tab/>
        <w:t xml:space="preserve">Lack of support for </w:t>
      </w:r>
      <w:proofErr w:type="gramStart"/>
      <w:r w:rsidR="003E4A92">
        <w:t>parent</w:t>
      </w:r>
      <w:proofErr w:type="gramEnd"/>
      <w:r w:rsidR="003E4A92">
        <w:t xml:space="preserve"> (from either family or community resources)</w:t>
      </w:r>
    </w:p>
    <w:p w14:paraId="2452F7D4" w14:textId="77777777" w:rsidR="003E4A92" w:rsidRPr="00E54E2B" w:rsidRDefault="003E4A92">
      <w:pPr>
        <w:rPr>
          <w:sz w:val="8"/>
          <w:szCs w:val="8"/>
        </w:rPr>
      </w:pPr>
    </w:p>
    <w:p w14:paraId="1DFA4A59" w14:textId="77777777" w:rsidR="00913F08" w:rsidRDefault="001F29D2" w:rsidP="00913F08">
      <w:r>
        <w:t>3</w:t>
      </w:r>
      <w:r>
        <w:tab/>
        <w:t>Family has w</w:t>
      </w:r>
      <w:r w:rsidR="003E4A92">
        <w:t>ritten referral from another agency</w:t>
      </w:r>
    </w:p>
    <w:p w14:paraId="2602F301" w14:textId="77777777" w:rsidR="00913F08" w:rsidRPr="00E54E2B" w:rsidRDefault="00913F08" w:rsidP="00913F08">
      <w:pPr>
        <w:rPr>
          <w:sz w:val="8"/>
          <w:szCs w:val="8"/>
        </w:rPr>
      </w:pPr>
    </w:p>
    <w:p w14:paraId="5A312974" w14:textId="77777777" w:rsidR="0096643A" w:rsidRDefault="00913F08" w:rsidP="00913F08">
      <w:r w:rsidRPr="00913F08">
        <w:t xml:space="preserve">5 </w:t>
      </w:r>
      <w:r>
        <w:tab/>
      </w:r>
      <w:r w:rsidRPr="00913F08">
        <w:t xml:space="preserve">Homeless Family (according to McKinney-Vento </w:t>
      </w:r>
      <w:r w:rsidR="00935A72">
        <w:t>definition</w:t>
      </w:r>
      <w:r w:rsidR="00300F8D">
        <w:t>)</w:t>
      </w:r>
    </w:p>
    <w:p w14:paraId="2B103AE8" w14:textId="77777777" w:rsidR="0096643A" w:rsidRPr="0096643A" w:rsidRDefault="0096643A" w:rsidP="00913F08">
      <w:pPr>
        <w:rPr>
          <w:sz w:val="8"/>
          <w:szCs w:val="8"/>
        </w:rPr>
      </w:pPr>
    </w:p>
    <w:p w14:paraId="28B0A21C" w14:textId="77777777" w:rsidR="0096643A" w:rsidRDefault="0096643A" w:rsidP="00913F08">
      <w:r>
        <w:t>5</w:t>
      </w:r>
      <w:r>
        <w:tab/>
        <w:t>Foster Care placement</w:t>
      </w:r>
    </w:p>
    <w:p w14:paraId="1B47DF1F" w14:textId="1EB4D96F" w:rsidR="00935A72" w:rsidRDefault="00C86655" w:rsidP="00913F08">
      <w:r>
        <w:t>5</w:t>
      </w:r>
      <w:r>
        <w:tab/>
        <w:t>Verified Need for Respite Care</w:t>
      </w:r>
    </w:p>
    <w:p w14:paraId="2F475EA9" w14:textId="77777777" w:rsidR="003A27C7" w:rsidRDefault="003A27C7" w:rsidP="00913F08">
      <w:r>
        <w:t>3</w:t>
      </w:r>
      <w:r>
        <w:tab/>
        <w:t>Repeater</w:t>
      </w:r>
    </w:p>
    <w:p w14:paraId="60074E49" w14:textId="77777777" w:rsidR="003A27C7" w:rsidRDefault="003A27C7" w:rsidP="00913F08">
      <w:r>
        <w:t>1</w:t>
      </w:r>
      <w:r>
        <w:tab/>
        <w:t>Repeater (non-consecutive years)</w:t>
      </w:r>
    </w:p>
    <w:p w14:paraId="13533F02" w14:textId="77777777" w:rsidR="003E4A92" w:rsidRDefault="003E4A92"/>
    <w:p w14:paraId="7BA4E632" w14:textId="77777777" w:rsidR="004A7BCE" w:rsidRPr="00E56687" w:rsidRDefault="004A7BCE">
      <w:pPr>
        <w:rPr>
          <w:sz w:val="16"/>
          <w:szCs w:val="16"/>
        </w:rPr>
      </w:pPr>
    </w:p>
    <w:p w14:paraId="00200E65" w14:textId="77777777" w:rsidR="003E4A92" w:rsidRDefault="003E4A92">
      <w:pPr>
        <w:rPr>
          <w:b/>
        </w:rPr>
      </w:pPr>
      <w:r w:rsidRPr="003E4A92">
        <w:rPr>
          <w:b/>
        </w:rPr>
        <w:t>Circumstantial Considerations (1 point each)</w:t>
      </w:r>
    </w:p>
    <w:p w14:paraId="68D4E07A" w14:textId="5681EFF8" w:rsidR="008B6F6D" w:rsidRDefault="008B6F6D">
      <w:r>
        <w:t xml:space="preserve">-Chemical Dependency Issues within </w:t>
      </w:r>
      <w:proofErr w:type="gramStart"/>
      <w:r>
        <w:t>Family</w:t>
      </w:r>
      <w:r>
        <w:tab/>
      </w:r>
      <w:r>
        <w:tab/>
        <w:t>-</w:t>
      </w:r>
      <w:proofErr w:type="gramEnd"/>
      <w:r>
        <w:t>Single Parent</w:t>
      </w:r>
      <w:r w:rsidR="0073290F">
        <w:tab/>
      </w:r>
    </w:p>
    <w:p w14:paraId="49B49378" w14:textId="3BC02527" w:rsidR="008B6F6D" w:rsidRDefault="008B6F6D">
      <w:r>
        <w:t>-</w:t>
      </w:r>
      <w:r w:rsidR="00A40C8E">
        <w:t>Parent Educational Needs</w:t>
      </w:r>
      <w:r>
        <w:tab/>
      </w:r>
      <w:r>
        <w:tab/>
      </w:r>
      <w:r>
        <w:tab/>
      </w:r>
      <w:r>
        <w:tab/>
      </w:r>
      <w:r w:rsidR="001F29D2">
        <w:t xml:space="preserve">-Blended Family        </w:t>
      </w:r>
      <w:r w:rsidR="0073290F">
        <w:t xml:space="preserve">  </w:t>
      </w:r>
    </w:p>
    <w:p w14:paraId="2F8A4114" w14:textId="13E74951" w:rsidR="006F5458" w:rsidRDefault="008B6F6D">
      <w:r>
        <w:t>-Multiple expectancy of mother</w:t>
      </w:r>
      <w:r w:rsidR="00004D55">
        <w:tab/>
      </w:r>
      <w:r w:rsidR="00004D55">
        <w:tab/>
      </w:r>
      <w:r w:rsidR="00004D55">
        <w:tab/>
        <w:t>-Unemployment</w:t>
      </w:r>
      <w:r w:rsidR="00B85E9A">
        <w:tab/>
      </w:r>
      <w:r w:rsidR="00323E77">
        <w:tab/>
      </w:r>
    </w:p>
    <w:p w14:paraId="65EF77FA" w14:textId="749A7BA0" w:rsidR="004A7BCE" w:rsidRDefault="006F5458">
      <w:r>
        <w:t>-</w:t>
      </w:r>
      <w:r w:rsidR="0030268E">
        <w:t>Additional Risk Factors (ARF)</w:t>
      </w:r>
      <w:r w:rsidR="0030268E">
        <w:tab/>
      </w:r>
      <w:r>
        <w:tab/>
      </w:r>
      <w:r>
        <w:tab/>
      </w:r>
      <w:r w:rsidR="00DB3D81">
        <w:t>-</w:t>
      </w:r>
      <w:r w:rsidR="004A7BCE">
        <w:t>Parent Incarceration</w:t>
      </w:r>
      <w:r w:rsidR="00300F8D">
        <w:tab/>
      </w:r>
    </w:p>
    <w:p w14:paraId="2EDA9840" w14:textId="16F605FD" w:rsidR="0096643A" w:rsidRDefault="004A7BCE">
      <w:r>
        <w:t>-S</w:t>
      </w:r>
      <w:r w:rsidR="0030268E">
        <w:t>ignificant</w:t>
      </w:r>
      <w:r>
        <w:t xml:space="preserve"> Parent Mental Health</w:t>
      </w:r>
      <w:r w:rsidR="001F29D2">
        <w:t>/</w:t>
      </w:r>
      <w:proofErr w:type="gramStart"/>
      <w:r w:rsidR="001F29D2">
        <w:t>Disability</w:t>
      </w:r>
      <w:r w:rsidR="00B85E9A">
        <w:tab/>
      </w:r>
      <w:r w:rsidR="00B85E9A">
        <w:tab/>
        <w:t>-</w:t>
      </w:r>
      <w:proofErr w:type="gramEnd"/>
      <w:r w:rsidR="00B85E9A">
        <w:t>Informal Need for Respite Care</w:t>
      </w:r>
    </w:p>
    <w:p w14:paraId="130F8E58" w14:textId="224032BD" w:rsidR="0096643A" w:rsidRDefault="00FC4112">
      <w:r>
        <w:t>-High Risk Pregnancy</w:t>
      </w:r>
      <w:r>
        <w:tab/>
      </w:r>
      <w:r>
        <w:tab/>
      </w:r>
      <w:r>
        <w:tab/>
      </w:r>
      <w:r>
        <w:tab/>
      </w:r>
      <w:r>
        <w:tab/>
        <w:t>-Current Head Start Employee</w:t>
      </w:r>
    </w:p>
    <w:p w14:paraId="56D47732" w14:textId="77777777" w:rsidR="0096643A" w:rsidRDefault="0096643A"/>
    <w:p w14:paraId="2FED9FF8" w14:textId="77777777" w:rsidR="0096643A" w:rsidRDefault="0096643A"/>
    <w:p w14:paraId="00A30969" w14:textId="32ED7BAE" w:rsidR="000708D2" w:rsidRPr="000708D2" w:rsidRDefault="008C0C19" w:rsidP="008910CB">
      <w:r>
        <w:t>Approved by Policy Counci</w:t>
      </w:r>
      <w:r w:rsidR="00913F08">
        <w:t xml:space="preserve">l on </w:t>
      </w:r>
      <w:r w:rsidR="0041376C">
        <w:rPr>
          <w:u w:val="single"/>
        </w:rPr>
        <w:t>_</w:t>
      </w:r>
      <w:r w:rsidR="00CE227D">
        <w:rPr>
          <w:u w:val="single"/>
        </w:rPr>
        <w:t>12-10-25</w:t>
      </w:r>
      <w:r w:rsidR="00913F08" w:rsidRPr="00DB3D81">
        <w:rPr>
          <w:u w:val="single"/>
        </w:rPr>
        <w:t>.</w:t>
      </w:r>
      <w:r w:rsidR="00E56687" w:rsidRPr="00E56687">
        <w:tab/>
      </w:r>
      <w:r w:rsidR="008910CB">
        <w:tab/>
      </w:r>
      <w:r w:rsidR="008910CB">
        <w:tab/>
      </w:r>
      <w:r w:rsidR="008910CB">
        <w:tab/>
      </w:r>
      <w:r w:rsidR="008910CB">
        <w:tab/>
      </w:r>
      <w:r w:rsidR="00941938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6E77FB">
        <w:tab/>
      </w:r>
      <w:r w:rsidR="00CF1D5C">
        <w:rPr>
          <w:b/>
        </w:rPr>
        <w:t xml:space="preserve"> </w:t>
      </w:r>
    </w:p>
    <w:sectPr w:rsidR="000708D2" w:rsidRPr="000708D2" w:rsidSect="000A60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2E"/>
    <w:rsid w:val="00004D55"/>
    <w:rsid w:val="00006ECF"/>
    <w:rsid w:val="00035378"/>
    <w:rsid w:val="00035FF0"/>
    <w:rsid w:val="00037806"/>
    <w:rsid w:val="0006466C"/>
    <w:rsid w:val="00066126"/>
    <w:rsid w:val="000708D2"/>
    <w:rsid w:val="000A6081"/>
    <w:rsid w:val="000F7BA8"/>
    <w:rsid w:val="00123C8A"/>
    <w:rsid w:val="00140CF0"/>
    <w:rsid w:val="00145461"/>
    <w:rsid w:val="00151619"/>
    <w:rsid w:val="00163A64"/>
    <w:rsid w:val="00197CB2"/>
    <w:rsid w:val="001C0ADF"/>
    <w:rsid w:val="001F29D2"/>
    <w:rsid w:val="002036B8"/>
    <w:rsid w:val="0026470B"/>
    <w:rsid w:val="00273E2D"/>
    <w:rsid w:val="00274883"/>
    <w:rsid w:val="00292DFD"/>
    <w:rsid w:val="002A338C"/>
    <w:rsid w:val="002A538E"/>
    <w:rsid w:val="002E1DAB"/>
    <w:rsid w:val="002E2001"/>
    <w:rsid w:val="00300F8D"/>
    <w:rsid w:val="0030268E"/>
    <w:rsid w:val="003168B7"/>
    <w:rsid w:val="00322437"/>
    <w:rsid w:val="00323E77"/>
    <w:rsid w:val="00386F72"/>
    <w:rsid w:val="003928B4"/>
    <w:rsid w:val="003A27C7"/>
    <w:rsid w:val="003B0A4C"/>
    <w:rsid w:val="003B64F3"/>
    <w:rsid w:val="003C4518"/>
    <w:rsid w:val="003D1BD6"/>
    <w:rsid w:val="003E4A92"/>
    <w:rsid w:val="003F7257"/>
    <w:rsid w:val="0041376C"/>
    <w:rsid w:val="00432BB3"/>
    <w:rsid w:val="0043512B"/>
    <w:rsid w:val="00462645"/>
    <w:rsid w:val="00482E1F"/>
    <w:rsid w:val="00495A8B"/>
    <w:rsid w:val="004A7BCE"/>
    <w:rsid w:val="004C7DBE"/>
    <w:rsid w:val="004D474C"/>
    <w:rsid w:val="004D5023"/>
    <w:rsid w:val="00541A2E"/>
    <w:rsid w:val="00544941"/>
    <w:rsid w:val="00563CDB"/>
    <w:rsid w:val="005647D9"/>
    <w:rsid w:val="0059521C"/>
    <w:rsid w:val="005D16B3"/>
    <w:rsid w:val="005D300A"/>
    <w:rsid w:val="005F03AE"/>
    <w:rsid w:val="0061379C"/>
    <w:rsid w:val="00670C44"/>
    <w:rsid w:val="0068173C"/>
    <w:rsid w:val="006B14F6"/>
    <w:rsid w:val="006E77FB"/>
    <w:rsid w:val="006F5458"/>
    <w:rsid w:val="00701CF6"/>
    <w:rsid w:val="00703B96"/>
    <w:rsid w:val="0073290F"/>
    <w:rsid w:val="00734AEB"/>
    <w:rsid w:val="0081068D"/>
    <w:rsid w:val="008346C1"/>
    <w:rsid w:val="00835CD0"/>
    <w:rsid w:val="00836107"/>
    <w:rsid w:val="008535A2"/>
    <w:rsid w:val="00866E84"/>
    <w:rsid w:val="008910CB"/>
    <w:rsid w:val="008B6F6D"/>
    <w:rsid w:val="008C0C19"/>
    <w:rsid w:val="00906A26"/>
    <w:rsid w:val="00913F08"/>
    <w:rsid w:val="00921AB1"/>
    <w:rsid w:val="00935A72"/>
    <w:rsid w:val="00941938"/>
    <w:rsid w:val="0096643A"/>
    <w:rsid w:val="00991EE5"/>
    <w:rsid w:val="009F068B"/>
    <w:rsid w:val="00A0245F"/>
    <w:rsid w:val="00A40C8E"/>
    <w:rsid w:val="00A55723"/>
    <w:rsid w:val="00AD34C1"/>
    <w:rsid w:val="00B10CC1"/>
    <w:rsid w:val="00B30326"/>
    <w:rsid w:val="00B6448C"/>
    <w:rsid w:val="00B85E9A"/>
    <w:rsid w:val="00BC149B"/>
    <w:rsid w:val="00BC7FB3"/>
    <w:rsid w:val="00BD4BE0"/>
    <w:rsid w:val="00BE4C46"/>
    <w:rsid w:val="00BE7625"/>
    <w:rsid w:val="00C026D9"/>
    <w:rsid w:val="00C24111"/>
    <w:rsid w:val="00C75D94"/>
    <w:rsid w:val="00C82452"/>
    <w:rsid w:val="00C86655"/>
    <w:rsid w:val="00CA5AA6"/>
    <w:rsid w:val="00CA6326"/>
    <w:rsid w:val="00CC5D12"/>
    <w:rsid w:val="00CE227D"/>
    <w:rsid w:val="00CF1D5C"/>
    <w:rsid w:val="00D05A38"/>
    <w:rsid w:val="00D76966"/>
    <w:rsid w:val="00D936AA"/>
    <w:rsid w:val="00DA1113"/>
    <w:rsid w:val="00DB3D81"/>
    <w:rsid w:val="00DB6CD5"/>
    <w:rsid w:val="00DC612C"/>
    <w:rsid w:val="00DF7C5E"/>
    <w:rsid w:val="00E25B6F"/>
    <w:rsid w:val="00E25C36"/>
    <w:rsid w:val="00E271B1"/>
    <w:rsid w:val="00E54E2B"/>
    <w:rsid w:val="00E562E2"/>
    <w:rsid w:val="00E56687"/>
    <w:rsid w:val="00E57230"/>
    <w:rsid w:val="00E62315"/>
    <w:rsid w:val="00F11DFB"/>
    <w:rsid w:val="00F21AFE"/>
    <w:rsid w:val="00F304F3"/>
    <w:rsid w:val="00F32F8C"/>
    <w:rsid w:val="00F3654B"/>
    <w:rsid w:val="00F4039C"/>
    <w:rsid w:val="00F47C7D"/>
    <w:rsid w:val="00F715E7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F15B3"/>
  <w15:docId w15:val="{9D954643-8150-42F7-B618-EBFE5905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F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04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1277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Head Start Enrollment Point System 2003/2004</vt:lpstr>
    </vt:vector>
  </TitlesOfParts>
  <Company>AEOA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Head Start Enrollment Point System 2003/2004</dc:title>
  <dc:creator>jcrittenden</dc:creator>
  <cp:lastModifiedBy>Kelly Garrity</cp:lastModifiedBy>
  <cp:revision>5</cp:revision>
  <cp:lastPrinted>2025-07-16T14:40:00Z</cp:lastPrinted>
  <dcterms:created xsi:type="dcterms:W3CDTF">2025-12-02T19:23:00Z</dcterms:created>
  <dcterms:modified xsi:type="dcterms:W3CDTF">2025-12-15T20:57:00Z</dcterms:modified>
</cp:coreProperties>
</file>